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6B" w:rsidRDefault="0063066B" w:rsidP="00C40685">
      <w:pPr>
        <w:pStyle w:val="a4"/>
      </w:pPr>
      <w:r>
        <w:t xml:space="preserve">3 причины, по которым Вам следует приобрести </w:t>
      </w:r>
      <w:proofErr w:type="spellStart"/>
      <w:r>
        <w:t>Osstell</w:t>
      </w:r>
      <w:proofErr w:type="spellEnd"/>
      <w:r>
        <w:t xml:space="preserve"> ISQ </w:t>
      </w:r>
    </w:p>
    <w:p w:rsidR="0063066B" w:rsidRDefault="0063066B" w:rsidP="0063066B">
      <w:pPr>
        <w:pStyle w:val="a3"/>
        <w:numPr>
          <w:ilvl w:val="0"/>
          <w:numId w:val="1"/>
        </w:numPr>
      </w:pPr>
      <w:r>
        <w:t xml:space="preserve">Лучший вариант </w:t>
      </w:r>
      <w:r w:rsidR="009B677E">
        <w:t>о</w:t>
      </w:r>
      <w:r w:rsidR="007C32F8">
        <w:t xml:space="preserve"> нагрузк</w:t>
      </w:r>
      <w:r w:rsidR="009B677E">
        <w:t>е</w:t>
      </w:r>
      <w:r>
        <w:t>.</w:t>
      </w:r>
    </w:p>
    <w:p w:rsidR="0063066B" w:rsidRDefault="008B14F2" w:rsidP="0063066B">
      <w:pPr>
        <w:pStyle w:val="a3"/>
        <w:numPr>
          <w:ilvl w:val="0"/>
          <w:numId w:val="1"/>
        </w:numPr>
      </w:pPr>
      <w:r>
        <w:t>Предварительное оповещение о возможных осложнениях.</w:t>
      </w:r>
    </w:p>
    <w:p w:rsidR="008B14F2" w:rsidRDefault="008B14F2" w:rsidP="008B14F2">
      <w:pPr>
        <w:pStyle w:val="a3"/>
        <w:numPr>
          <w:ilvl w:val="0"/>
          <w:numId w:val="1"/>
        </w:numPr>
      </w:pPr>
      <w:r>
        <w:t>Г</w:t>
      </w:r>
      <w:r w:rsidR="007C32F8">
        <w:t>арантированное</w:t>
      </w:r>
      <w:r>
        <w:t xml:space="preserve"> </w:t>
      </w:r>
      <w:r w:rsidR="007C32F8">
        <w:t xml:space="preserve">высококлассное функционирование. </w:t>
      </w:r>
    </w:p>
    <w:p w:rsidR="007C32F8" w:rsidRDefault="00E549E0" w:rsidP="009B677E">
      <w:pPr>
        <w:pStyle w:val="1"/>
      </w:pPr>
      <w:r>
        <w:t>Есть ли смысл в диагностировании</w:t>
      </w:r>
      <w:r w:rsidR="009B677E">
        <w:t xml:space="preserve"> при 95% успешного протезирования?</w:t>
      </w:r>
    </w:p>
    <w:p w:rsidR="008B14F2" w:rsidRDefault="009B677E">
      <w:r>
        <w:t>Сегодня дентальные имплантаты считаются одним из самых актуальных сре</w:t>
      </w:r>
      <w:proofErr w:type="gramStart"/>
      <w:r>
        <w:t>дств пр</w:t>
      </w:r>
      <w:proofErr w:type="gramEnd"/>
      <w:r>
        <w:t xml:space="preserve">отезирования. Поскольку </w:t>
      </w:r>
      <w:proofErr w:type="spellStart"/>
      <w:r>
        <w:t>имплантология</w:t>
      </w:r>
      <w:proofErr w:type="spellEnd"/>
      <w:r>
        <w:t xml:space="preserve"> развивается довольно стремительно, верх берут инновационные технологии, появляется все больше уникальных методик и перспектив в этой сфере деятельности. Вы все чаще интересуетесь о немедленной нагрузке</w:t>
      </w:r>
      <w:proofErr w:type="gramStart"/>
      <w:r>
        <w:t>.</w:t>
      </w:r>
      <w:proofErr w:type="gramEnd"/>
      <w:r>
        <w:t xml:space="preserve"> Если в былые времена людей с разной степенью риска не рассматривали, как возможных пациентов на лечение, то отныне </w:t>
      </w:r>
      <w:proofErr w:type="gramStart"/>
      <w:r>
        <w:t>имплантацию</w:t>
      </w:r>
      <w:proofErr w:type="gramEnd"/>
      <w:r>
        <w:t xml:space="preserve"> возможно сделать и им. </w:t>
      </w:r>
      <w:r w:rsidR="00C40685">
        <w:t>В</w:t>
      </w:r>
      <w:r>
        <w:t xml:space="preserve">рачи подходят к этому вопросу со всей ответственностью. </w:t>
      </w:r>
    </w:p>
    <w:p w:rsidR="00A32B4B" w:rsidRDefault="00A32B4B">
      <w:r>
        <w:t>При выборе ранней нагрузки и лечения людей с высокой степенью риска необходимо в ходе работы использовать последние модели инструментов, поскольку шансов на успех в данном случае гораздо меньше</w:t>
      </w:r>
      <w:proofErr w:type="gramStart"/>
      <w:r>
        <w:t>.</w:t>
      </w:r>
      <w:proofErr w:type="gramEnd"/>
      <w:r>
        <w:t xml:space="preserve"> К таким приборам относится </w:t>
      </w:r>
      <w:proofErr w:type="spellStart"/>
      <w:r w:rsidR="0063066B">
        <w:t>Osstell</w:t>
      </w:r>
      <w:proofErr w:type="spellEnd"/>
      <w:r w:rsidR="0063066B">
        <w:t xml:space="preserve"> ISQ. </w:t>
      </w:r>
      <w:r>
        <w:t xml:space="preserve">При помощи этой аппаратуры можно оценить степень </w:t>
      </w:r>
      <w:proofErr w:type="spellStart"/>
      <w:r>
        <w:t>остеоинтеграции</w:t>
      </w:r>
      <w:proofErr w:type="spellEnd"/>
      <w:r>
        <w:t xml:space="preserve"> имплантатов и измерить их стабильность. Благодаря устройству каждый врач будет осведомлен </w:t>
      </w:r>
      <w:r w:rsidR="000420FE">
        <w:t xml:space="preserve">обо всех доступных и достоверных клинических данных. Таким образом, вам будет гарантировано долговечное успешное протезирование, вопрос нагрузки будет решен. </w:t>
      </w:r>
    </w:p>
    <w:p w:rsidR="000420FE" w:rsidRDefault="00E549E0" w:rsidP="00E549E0">
      <w:pPr>
        <w:pStyle w:val="1"/>
      </w:pPr>
      <w:r>
        <w:t>Когда нужно нагружать имплантат?</w:t>
      </w:r>
    </w:p>
    <w:p w:rsidR="00E549E0" w:rsidRDefault="00E549E0">
      <w:r>
        <w:t>Аппарат</w:t>
      </w:r>
      <w:r w:rsidR="000420FE">
        <w:t xml:space="preserve"> </w:t>
      </w:r>
      <w:proofErr w:type="spellStart"/>
      <w:r w:rsidR="000420FE">
        <w:t>Osstell</w:t>
      </w:r>
      <w:proofErr w:type="spellEnd"/>
      <w:r w:rsidR="000420FE">
        <w:t xml:space="preserve"> ISQ </w:t>
      </w:r>
      <w:r>
        <w:t>существенно облегчает врачам жизнь в плане того, как определиться с оптимальными сроками для нагрузки имплантатов</w:t>
      </w:r>
      <w:proofErr w:type="gramStart"/>
      <w:r>
        <w:t>.</w:t>
      </w:r>
      <w:proofErr w:type="gramEnd"/>
      <w:r>
        <w:t xml:space="preserve"> Этот вопрос наиболее важен</w:t>
      </w:r>
      <w:proofErr w:type="gramStart"/>
      <w:r>
        <w:t>.</w:t>
      </w:r>
      <w:proofErr w:type="gramEnd"/>
      <w:r>
        <w:t xml:space="preserve"> Результат будет напрямую зависеть от множественных факторов риска и клинических нюансов</w:t>
      </w:r>
      <w:proofErr w:type="gramStart"/>
      <w:r>
        <w:t>.</w:t>
      </w:r>
      <w:proofErr w:type="gramEnd"/>
      <w:r>
        <w:t xml:space="preserve"> Основным моментом является то, насколько имплантат будет стабилен</w:t>
      </w:r>
      <w:proofErr w:type="gramStart"/>
      <w:r>
        <w:t>.</w:t>
      </w:r>
      <w:proofErr w:type="gramEnd"/>
      <w:r>
        <w:t xml:space="preserve"> Когда происходит установка имплантата, на глаз весьма затруднительно понять будет ли он хорошо держаться</w:t>
      </w:r>
      <w:proofErr w:type="gramStart"/>
      <w:r>
        <w:t>.</w:t>
      </w:r>
      <w:proofErr w:type="gramEnd"/>
      <w:r>
        <w:t xml:space="preserve"> Сила вкручивания и тактильные ощущения не дадут однозначного ответа на фактическую оценку </w:t>
      </w:r>
      <w:proofErr w:type="spellStart"/>
      <w:r>
        <w:t>остеоинтеграции</w:t>
      </w:r>
      <w:proofErr w:type="spellEnd"/>
      <w:r>
        <w:t xml:space="preserve">. Это можно сделать только за счет </w:t>
      </w:r>
      <w:proofErr w:type="spellStart"/>
      <w:r w:rsidRPr="00E549E0">
        <w:t>Osstell</w:t>
      </w:r>
      <w:proofErr w:type="spellEnd"/>
      <w:r w:rsidRPr="00E549E0">
        <w:t xml:space="preserve"> ISQ</w:t>
      </w:r>
      <w:r>
        <w:t xml:space="preserve">. Прибор предоставит врачам возможность не просто измерить то, насколько имплантат будет стабилен в первое время, но и </w:t>
      </w:r>
      <w:r w:rsidR="00C40685">
        <w:t xml:space="preserve">при повторном измерении отследить, как будет проходить </w:t>
      </w:r>
      <w:proofErr w:type="spellStart"/>
      <w:r w:rsidR="00C40685">
        <w:t>остеоинтеграция</w:t>
      </w:r>
      <w:proofErr w:type="spellEnd"/>
      <w:r w:rsidR="00C40685">
        <w:t xml:space="preserve"> в дальнейшем</w:t>
      </w:r>
      <w:proofErr w:type="gramStart"/>
      <w:r w:rsidR="00C40685">
        <w:t>.</w:t>
      </w:r>
      <w:proofErr w:type="gramEnd"/>
      <w:r w:rsidR="00C40685">
        <w:t xml:space="preserve"> Так и будет определен оптимальный вариант для нагрузки имплантата. </w:t>
      </w:r>
    </w:p>
    <w:p w:rsidR="00C40685" w:rsidRDefault="00C40685" w:rsidP="00C40685">
      <w:pPr>
        <w:pStyle w:val="1"/>
      </w:pPr>
      <w:r>
        <w:t>Устройство предупредит о снижающейся стабильности</w:t>
      </w:r>
    </w:p>
    <w:p w:rsidR="00FC2E82" w:rsidRDefault="00C40685">
      <w:r>
        <w:t>Разумеется, если результат процедуры будет неутешительным, то вы этому не обрадуетесь. Это также отразится на расходах для специалиста</w:t>
      </w:r>
      <w:proofErr w:type="gramStart"/>
      <w:r>
        <w:t>.</w:t>
      </w:r>
      <w:proofErr w:type="gramEnd"/>
      <w:r>
        <w:t xml:space="preserve"> Качество работы и максимально точные показатели </w:t>
      </w:r>
      <w:proofErr w:type="spellStart"/>
      <w:r>
        <w:t>Osstell</w:t>
      </w:r>
      <w:proofErr w:type="spellEnd"/>
      <w:r>
        <w:t xml:space="preserve"> ISQ</w:t>
      </w:r>
      <w:r>
        <w:t xml:space="preserve"> минимизируют возможные негативные последствия. </w:t>
      </w:r>
      <w:r w:rsidR="00FC2E82">
        <w:t>Для каждого пациента будут выведены индивидуальные диагностические данные, соответственно, подход врача к тому или иному человеку будет особым.</w:t>
      </w:r>
    </w:p>
    <w:p w:rsidR="00FC2E82" w:rsidRDefault="00FC2E82">
      <w:r>
        <w:lastRenderedPageBreak/>
        <w:t>Бывают случаи, когда дантисты сталкиваются с пациентами с первичной низкой стабильностью. Причиной такой стабильности может стать применение костной посадки. Обычно врачи дают отказ от ранней нагрузки</w:t>
      </w:r>
      <w:proofErr w:type="gramStart"/>
      <w:r>
        <w:t>.</w:t>
      </w:r>
      <w:proofErr w:type="gramEnd"/>
      <w:r>
        <w:t xml:space="preserve"> То, что снижается стабильность, говорит о том, что потенциально есть проблема, благодаря чему можно посодействовать решению этого вопроса.</w:t>
      </w:r>
    </w:p>
    <w:p w:rsidR="00FC2E82" w:rsidRDefault="00FC2E82">
      <w:r>
        <w:t>Есть три варианта: либо это будет сшивание имплантата, его переустановка либо установка дополнительного</w:t>
      </w:r>
      <w:proofErr w:type="gramStart"/>
      <w:r>
        <w:t>.</w:t>
      </w:r>
      <w:proofErr w:type="gramEnd"/>
      <w:r>
        <w:t xml:space="preserve"> Итог один – все будут ожидать, когда же увеличится стабильность.</w:t>
      </w:r>
    </w:p>
    <w:p w:rsidR="00B260C9" w:rsidRDefault="003C6410" w:rsidP="00B260C9">
      <w:r>
        <w:t xml:space="preserve">Поскольку аппарат </w:t>
      </w:r>
      <w:proofErr w:type="spellStart"/>
      <w:r>
        <w:t>Osstell</w:t>
      </w:r>
      <w:proofErr w:type="spellEnd"/>
      <w:r>
        <w:t xml:space="preserve"> ISQ</w:t>
      </w:r>
      <w:r>
        <w:t xml:space="preserve"> отличается высокоточными показателями измерения, специалист сможет с уверенностью отдать предпочтение конкретному протоколу нагрузки</w:t>
      </w:r>
      <w:proofErr w:type="gramStart"/>
      <w:r>
        <w:t>.</w:t>
      </w:r>
      <w:proofErr w:type="gramEnd"/>
      <w:r>
        <w:t xml:space="preserve"> При сравнении изначальн</w:t>
      </w:r>
      <w:r w:rsidR="00B260C9">
        <w:t>ой</w:t>
      </w:r>
      <w:r>
        <w:t xml:space="preserve"> и дальнейш</w:t>
      </w:r>
      <w:r w:rsidR="00B260C9">
        <w:t>ей стабильности врач сумеет диагностировать осложнения и сделать все, чтобы избежать их</w:t>
      </w:r>
      <w:proofErr w:type="gramStart"/>
      <w:r w:rsidR="00B260C9">
        <w:t>.</w:t>
      </w:r>
      <w:proofErr w:type="gramEnd"/>
      <w:r w:rsidR="00B260C9">
        <w:t xml:space="preserve"> </w:t>
      </w:r>
      <w:r w:rsidR="00FC2E82">
        <w:t xml:space="preserve"> </w:t>
      </w:r>
      <w:r w:rsidR="00B260C9">
        <w:t xml:space="preserve">Успешные результаты будут гарантированы большему количеству людей. </w:t>
      </w:r>
    </w:p>
    <w:p w:rsidR="00B260C9" w:rsidRDefault="00B260C9" w:rsidP="00B260C9">
      <w:pPr>
        <w:pStyle w:val="1"/>
      </w:pPr>
      <w:proofErr w:type="spellStart"/>
      <w:r>
        <w:t>Osstell</w:t>
      </w:r>
      <w:proofErr w:type="spellEnd"/>
      <w:r>
        <w:t xml:space="preserve"> ISQ </w:t>
      </w:r>
      <w:r>
        <w:t xml:space="preserve">– Вам обеспечено качественное диагностирование </w:t>
      </w:r>
    </w:p>
    <w:p w:rsidR="00B260C9" w:rsidRDefault="004877B1" w:rsidP="00B260C9">
      <w:r>
        <w:t>Фиксация</w:t>
      </w:r>
      <w:r w:rsidR="00B260C9">
        <w:t xml:space="preserve"> имплантатов оценивается на основании регистрации электромагнитных резонансных колебаний изделий. </w:t>
      </w:r>
      <w:r>
        <w:t>Ш</w:t>
      </w:r>
      <w:r w:rsidR="00B260C9">
        <w:t xml:space="preserve">тифт оказывает воздействие на окружающую кость и сам имплантат. Результат фиксации имплантатов можно будет увидеть на специальном экране прибора. Чем выше будет значение на дисплее, тем более зафиксированным будет имплантат. </w:t>
      </w:r>
    </w:p>
    <w:p w:rsidR="00FC2E82" w:rsidRDefault="00B260C9" w:rsidP="00B260C9">
      <w:pPr>
        <w:pStyle w:val="1"/>
      </w:pPr>
      <w:r>
        <w:t>Оперативно, комфортно и надежно</w:t>
      </w:r>
    </w:p>
    <w:p w:rsidR="00B260C9" w:rsidRPr="00B260C9" w:rsidRDefault="004877B1" w:rsidP="00B260C9">
      <w:r>
        <w:t>Длительность измерения составит не больше нескольких секунд</w:t>
      </w:r>
      <w:proofErr w:type="gramStart"/>
      <w:r>
        <w:t>.</w:t>
      </w:r>
      <w:proofErr w:type="gramEnd"/>
      <w:r>
        <w:t xml:space="preserve"> Вы можете быть спокойны, проведение процедуры совершенно безболезненное. Штифт будет быстро и профессионально зафиксирован в едином положении. </w:t>
      </w:r>
    </w:p>
    <w:p w:rsidR="0063066B" w:rsidRDefault="004877B1">
      <w:hyperlink r:id="rId6" w:history="1">
        <w:r w:rsidRPr="007454B1">
          <w:rPr>
            <w:rStyle w:val="a6"/>
          </w:rPr>
          <w:t>https://text.ru/antiplagiat/59a5116d55ddd</w:t>
        </w:r>
      </w:hyperlink>
    </w:p>
    <w:p w:rsidR="004877B1" w:rsidRDefault="004877B1">
      <w:bookmarkStart w:id="0" w:name="_GoBack"/>
      <w:bookmarkEnd w:id="0"/>
    </w:p>
    <w:sectPr w:rsidR="0048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B4148"/>
    <w:multiLevelType w:val="hybridMultilevel"/>
    <w:tmpl w:val="5EEC0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6B"/>
    <w:rsid w:val="000420FE"/>
    <w:rsid w:val="002A1F4F"/>
    <w:rsid w:val="003C6410"/>
    <w:rsid w:val="004877B1"/>
    <w:rsid w:val="0063066B"/>
    <w:rsid w:val="007C32F8"/>
    <w:rsid w:val="008B14F2"/>
    <w:rsid w:val="009B677E"/>
    <w:rsid w:val="00A32B4B"/>
    <w:rsid w:val="00B260C9"/>
    <w:rsid w:val="00C40685"/>
    <w:rsid w:val="00E549E0"/>
    <w:rsid w:val="00FC2E82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6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066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406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406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unhideWhenUsed/>
    <w:rsid w:val="004877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6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066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406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406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unhideWhenUsed/>
    <w:rsid w:val="00487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a5116d55dd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763</Words>
  <Characters>3483</Characters>
  <Application>Microsoft Office Word</Application>
  <DocSecurity>0</DocSecurity>
  <Lines>89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2017-08-28T17:38:00Z</dcterms:created>
  <dcterms:modified xsi:type="dcterms:W3CDTF">2017-08-29T07:07:00Z</dcterms:modified>
</cp:coreProperties>
</file>